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7855" w14:textId="116C880E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Racing Club Strategic Plan Template</w:t>
      </w:r>
    </w:p>
    <w:p w14:paraId="75C64C29" w14:textId="51BCA294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1. Executive Summary</w:t>
      </w:r>
      <w:r w:rsidR="006629F8">
        <w:rPr>
          <w:b/>
          <w:bCs/>
        </w:rPr>
        <w:t xml:space="preserve"> (1 Paragraph)</w:t>
      </w:r>
    </w:p>
    <w:p w14:paraId="5364C7B1" w14:textId="77777777" w:rsidR="003C10BA" w:rsidRPr="003C10BA" w:rsidRDefault="003C10BA" w:rsidP="003C10BA">
      <w:pPr>
        <w:numPr>
          <w:ilvl w:val="0"/>
          <w:numId w:val="1"/>
        </w:numPr>
      </w:pPr>
      <w:r w:rsidRPr="003C10BA">
        <w:t>Brief overview of the club, current position, and purpose of the strategy.</w:t>
      </w:r>
    </w:p>
    <w:p w14:paraId="5C4DA272" w14:textId="77777777" w:rsidR="003C10BA" w:rsidRPr="003C10BA" w:rsidRDefault="003C10BA" w:rsidP="003C10BA">
      <w:pPr>
        <w:numPr>
          <w:ilvl w:val="0"/>
          <w:numId w:val="1"/>
        </w:numPr>
      </w:pPr>
      <w:r w:rsidRPr="003C10BA">
        <w:t>Outline of key goals (e.g., financial sustainability, racing excellence, community engagement).</w:t>
      </w:r>
    </w:p>
    <w:p w14:paraId="295DE4C1" w14:textId="77777777" w:rsidR="003C10BA" w:rsidRPr="003C10BA" w:rsidRDefault="00000000" w:rsidP="003C10BA">
      <w:r>
        <w:pict w14:anchorId="533E9AF2">
          <v:rect id="_x0000_i1025" style="width:0;height:1.5pt" o:hralign="center" o:hrstd="t" o:hr="t" fillcolor="#a0a0a0" stroked="f"/>
        </w:pict>
      </w:r>
    </w:p>
    <w:p w14:paraId="121D84D3" w14:textId="77777777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2. Vision, Mission &amp; Values</w:t>
      </w:r>
    </w:p>
    <w:p w14:paraId="117D5BC9" w14:textId="77777777" w:rsidR="003C10BA" w:rsidRPr="003C10BA" w:rsidRDefault="003C10BA" w:rsidP="003C10BA">
      <w:r w:rsidRPr="003C10BA">
        <w:rPr>
          <w:b/>
          <w:bCs/>
        </w:rPr>
        <w:t>Vision</w:t>
      </w:r>
      <w:r w:rsidRPr="003C10BA">
        <w:t xml:space="preserve"> – What the club aspires to be in the long term (e.g., </w:t>
      </w:r>
      <w:r w:rsidRPr="003C10BA">
        <w:rPr>
          <w:i/>
          <w:iCs/>
        </w:rPr>
        <w:t>Queensland’s premier provincial racing venue</w:t>
      </w:r>
      <w:r w:rsidRPr="003C10BA">
        <w:t>).</w:t>
      </w:r>
      <w:r w:rsidRPr="003C10BA">
        <w:br/>
      </w:r>
      <w:r w:rsidRPr="003C10BA">
        <w:rPr>
          <w:b/>
          <w:bCs/>
        </w:rPr>
        <w:t>Mission</w:t>
      </w:r>
      <w:r w:rsidRPr="003C10BA">
        <w:t xml:space="preserve"> – The role of the club (e.g., </w:t>
      </w:r>
      <w:r w:rsidRPr="003C10BA">
        <w:rPr>
          <w:i/>
          <w:iCs/>
        </w:rPr>
        <w:t>Deliver high-quality racing experiences, support the industry, and engage the community</w:t>
      </w:r>
      <w:r w:rsidRPr="003C10BA">
        <w:t>).</w:t>
      </w:r>
      <w:r w:rsidRPr="003C10BA">
        <w:br/>
      </w:r>
      <w:r w:rsidRPr="003C10BA">
        <w:rPr>
          <w:b/>
          <w:bCs/>
        </w:rPr>
        <w:t>Values</w:t>
      </w:r>
      <w:r w:rsidRPr="003C10BA">
        <w:t xml:space="preserve"> – Core principles guiding decisions (e.g., integrity, innovation, sustainability, community).</w:t>
      </w:r>
    </w:p>
    <w:p w14:paraId="1136EC4A" w14:textId="77777777" w:rsidR="003C10BA" w:rsidRPr="003C10BA" w:rsidRDefault="00000000" w:rsidP="003C10BA">
      <w:r>
        <w:pict w14:anchorId="23CB1A8B">
          <v:rect id="_x0000_i1026" style="width:0;height:1.5pt" o:hralign="center" o:hrstd="t" o:hr="t" fillcolor="#a0a0a0" stroked="f"/>
        </w:pict>
      </w:r>
    </w:p>
    <w:p w14:paraId="03138431" w14:textId="224A2FDC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3. Situation Analysis</w:t>
      </w:r>
      <w:r w:rsidR="006629F8">
        <w:rPr>
          <w:b/>
          <w:bCs/>
        </w:rPr>
        <w:t xml:space="preserve"> (</w:t>
      </w:r>
      <w:r w:rsidR="006036E6">
        <w:rPr>
          <w:b/>
          <w:bCs/>
        </w:rPr>
        <w:t>1 Paragraph or table)</w:t>
      </w:r>
    </w:p>
    <w:p w14:paraId="54B5BC85" w14:textId="77777777" w:rsidR="003C10BA" w:rsidRPr="003C10BA" w:rsidRDefault="003C10BA" w:rsidP="003C10BA">
      <w:pPr>
        <w:numPr>
          <w:ilvl w:val="0"/>
          <w:numId w:val="2"/>
        </w:numPr>
      </w:pPr>
      <w:r w:rsidRPr="003C10BA">
        <w:rPr>
          <w:b/>
          <w:bCs/>
        </w:rPr>
        <w:t>Stakeholder Expectations</w:t>
      </w:r>
      <w:r w:rsidRPr="003C10BA">
        <w:t>: Members, Racing Queensland, trainers, sponsors, and community.</w:t>
      </w:r>
    </w:p>
    <w:p w14:paraId="5B0E1667" w14:textId="77777777" w:rsidR="003C10BA" w:rsidRPr="003C10BA" w:rsidRDefault="003C10BA" w:rsidP="003C10BA">
      <w:pPr>
        <w:numPr>
          <w:ilvl w:val="0"/>
          <w:numId w:val="2"/>
        </w:numPr>
      </w:pPr>
      <w:r w:rsidRPr="003C10BA">
        <w:rPr>
          <w:b/>
          <w:bCs/>
        </w:rPr>
        <w:t>SWOT Analysis</w:t>
      </w:r>
      <w:r w:rsidRPr="003C10BA">
        <w:t>:</w:t>
      </w:r>
    </w:p>
    <w:p w14:paraId="467E5053" w14:textId="77777777" w:rsidR="003C10BA" w:rsidRPr="003C10BA" w:rsidRDefault="003C10BA" w:rsidP="003C10BA">
      <w:pPr>
        <w:numPr>
          <w:ilvl w:val="1"/>
          <w:numId w:val="2"/>
        </w:numPr>
      </w:pPr>
      <w:r w:rsidRPr="003C10BA">
        <w:t>Strengths</w:t>
      </w:r>
    </w:p>
    <w:p w14:paraId="76DC50FF" w14:textId="77777777" w:rsidR="003C10BA" w:rsidRPr="003C10BA" w:rsidRDefault="003C10BA" w:rsidP="003C10BA">
      <w:pPr>
        <w:numPr>
          <w:ilvl w:val="1"/>
          <w:numId w:val="2"/>
        </w:numPr>
      </w:pPr>
      <w:r w:rsidRPr="003C10BA">
        <w:t>Weaknesses</w:t>
      </w:r>
    </w:p>
    <w:p w14:paraId="7D1C4676" w14:textId="77777777" w:rsidR="003C10BA" w:rsidRPr="003C10BA" w:rsidRDefault="003C10BA" w:rsidP="003C10BA">
      <w:pPr>
        <w:numPr>
          <w:ilvl w:val="1"/>
          <w:numId w:val="2"/>
        </w:numPr>
      </w:pPr>
      <w:r w:rsidRPr="003C10BA">
        <w:t>Opportunities</w:t>
      </w:r>
    </w:p>
    <w:p w14:paraId="40C81893" w14:textId="77777777" w:rsidR="003C10BA" w:rsidRPr="003C10BA" w:rsidRDefault="003C10BA" w:rsidP="003C10BA">
      <w:pPr>
        <w:numPr>
          <w:ilvl w:val="1"/>
          <w:numId w:val="2"/>
        </w:numPr>
      </w:pPr>
      <w:r w:rsidRPr="003C10BA">
        <w:t>Threats</w:t>
      </w:r>
    </w:p>
    <w:p w14:paraId="5763950B" w14:textId="77777777" w:rsidR="003C10BA" w:rsidRPr="003C10BA" w:rsidRDefault="00000000" w:rsidP="003C10BA">
      <w:r>
        <w:pict w14:anchorId="41C61E2A">
          <v:rect id="_x0000_i1027" style="width:0;height:1.5pt" o:hralign="center" o:hrstd="t" o:hr="t" fillcolor="#a0a0a0" stroked="f"/>
        </w:pict>
      </w:r>
    </w:p>
    <w:p w14:paraId="2259B871" w14:textId="77777777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4. Strategic Priorities &amp; Objectives</w:t>
      </w:r>
    </w:p>
    <w:p w14:paraId="67057AAD" w14:textId="346F46D7" w:rsidR="003C10BA" w:rsidRPr="003C10BA" w:rsidRDefault="003C10BA" w:rsidP="003C10BA">
      <w:r w:rsidRPr="003C10BA">
        <w:t>Define 5 key priorities for the next 3–5 years. Examples:</w:t>
      </w:r>
    </w:p>
    <w:p w14:paraId="58401E74" w14:textId="77777777" w:rsidR="003C10BA" w:rsidRPr="003C10BA" w:rsidRDefault="003C10BA" w:rsidP="003C10BA">
      <w:pPr>
        <w:numPr>
          <w:ilvl w:val="0"/>
          <w:numId w:val="3"/>
        </w:numPr>
      </w:pPr>
      <w:r w:rsidRPr="003C10BA">
        <w:rPr>
          <w:b/>
          <w:bCs/>
        </w:rPr>
        <w:t>Financial Sustainability &amp; Growth</w:t>
      </w:r>
    </w:p>
    <w:p w14:paraId="2EDD3FA7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Diversify revenue (events, sponsorship, hospitality).</w:t>
      </w:r>
    </w:p>
    <w:p w14:paraId="78DFB8A4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Improve cost efficiency.</w:t>
      </w:r>
    </w:p>
    <w:p w14:paraId="39BB56A7" w14:textId="77777777" w:rsidR="003C10BA" w:rsidRPr="003C10BA" w:rsidRDefault="003C10BA" w:rsidP="003C10BA">
      <w:pPr>
        <w:numPr>
          <w:ilvl w:val="0"/>
          <w:numId w:val="3"/>
        </w:numPr>
      </w:pPr>
      <w:r w:rsidRPr="003C10BA">
        <w:rPr>
          <w:b/>
          <w:bCs/>
        </w:rPr>
        <w:t>Racing &amp; Operational Excellence</w:t>
      </w:r>
    </w:p>
    <w:p w14:paraId="62F80DDF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Maintain high-quality racing surfaces.</w:t>
      </w:r>
    </w:p>
    <w:p w14:paraId="61390F9B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lastRenderedPageBreak/>
        <w:t>Enhance integrity, safety, and compliance.</w:t>
      </w:r>
    </w:p>
    <w:p w14:paraId="6518A737" w14:textId="77777777" w:rsidR="003C10BA" w:rsidRPr="003C10BA" w:rsidRDefault="003C10BA" w:rsidP="003C10BA">
      <w:pPr>
        <w:numPr>
          <w:ilvl w:val="0"/>
          <w:numId w:val="3"/>
        </w:numPr>
      </w:pPr>
      <w:r w:rsidRPr="003C10BA">
        <w:rPr>
          <w:b/>
          <w:bCs/>
        </w:rPr>
        <w:t>Membership &amp; Community Engagement</w:t>
      </w:r>
    </w:p>
    <w:p w14:paraId="7DD3D71F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Grow membership base.</w:t>
      </w:r>
    </w:p>
    <w:p w14:paraId="42F0C0EA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Deliver community programs and partnerships.</w:t>
      </w:r>
    </w:p>
    <w:p w14:paraId="2925A634" w14:textId="77777777" w:rsidR="003C10BA" w:rsidRPr="003C10BA" w:rsidRDefault="003C10BA" w:rsidP="003C10BA">
      <w:pPr>
        <w:numPr>
          <w:ilvl w:val="0"/>
          <w:numId w:val="3"/>
        </w:numPr>
      </w:pPr>
      <w:r w:rsidRPr="003C10BA">
        <w:rPr>
          <w:b/>
          <w:bCs/>
        </w:rPr>
        <w:t>Marketing &amp; Brand Development</w:t>
      </w:r>
    </w:p>
    <w:p w14:paraId="2465E086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Increase profile through digital and media campaigns.</w:t>
      </w:r>
    </w:p>
    <w:p w14:paraId="73634107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Attract major events.</w:t>
      </w:r>
    </w:p>
    <w:p w14:paraId="41C2AD44" w14:textId="77777777" w:rsidR="003C10BA" w:rsidRPr="003C10BA" w:rsidRDefault="003C10BA" w:rsidP="003C10BA">
      <w:pPr>
        <w:numPr>
          <w:ilvl w:val="0"/>
          <w:numId w:val="3"/>
        </w:numPr>
      </w:pPr>
      <w:r w:rsidRPr="003C10BA">
        <w:rPr>
          <w:b/>
          <w:bCs/>
        </w:rPr>
        <w:t>Facilities &amp; Infrastructure</w:t>
      </w:r>
    </w:p>
    <w:p w14:paraId="647DF021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Upgrade venues for patrons, participants, and horses.</w:t>
      </w:r>
    </w:p>
    <w:p w14:paraId="4E720771" w14:textId="77777777" w:rsidR="003C10BA" w:rsidRPr="003C10BA" w:rsidRDefault="003C10BA" w:rsidP="003C10BA">
      <w:pPr>
        <w:numPr>
          <w:ilvl w:val="1"/>
          <w:numId w:val="3"/>
        </w:numPr>
      </w:pPr>
      <w:r w:rsidRPr="003C10BA">
        <w:t>Ensure compliance with industry standards.</w:t>
      </w:r>
    </w:p>
    <w:p w14:paraId="079451A5" w14:textId="77777777" w:rsidR="003C10BA" w:rsidRPr="003C10BA" w:rsidRDefault="00000000" w:rsidP="003C10BA">
      <w:r>
        <w:pict w14:anchorId="687FF8AA">
          <v:rect id="_x0000_i1028" style="width:0;height:1.5pt" o:hralign="center" o:hrstd="t" o:hr="t" fillcolor="#a0a0a0" stroked="f"/>
        </w:pict>
      </w:r>
    </w:p>
    <w:p w14:paraId="600CE761" w14:textId="77777777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5. Action Plans</w:t>
      </w:r>
    </w:p>
    <w:p w14:paraId="6A15562B" w14:textId="2540DA10" w:rsidR="003C10BA" w:rsidRPr="003C10BA" w:rsidRDefault="003C10BA" w:rsidP="003C10BA">
      <w:r w:rsidRPr="003C10BA">
        <w:t>For each priority</w:t>
      </w:r>
      <w:r w:rsidR="00C92E0E">
        <w:t xml:space="preserve"> (can be a table)</w:t>
      </w:r>
      <w:r w:rsidRPr="003C10BA">
        <w:t>:</w:t>
      </w:r>
    </w:p>
    <w:p w14:paraId="4F9798F8" w14:textId="77777777" w:rsidR="003C10BA" w:rsidRPr="003C10BA" w:rsidRDefault="003C10BA" w:rsidP="003C10BA">
      <w:pPr>
        <w:numPr>
          <w:ilvl w:val="0"/>
          <w:numId w:val="4"/>
        </w:numPr>
      </w:pPr>
      <w:r w:rsidRPr="003C10BA">
        <w:rPr>
          <w:b/>
          <w:bCs/>
        </w:rPr>
        <w:t>Initiatives/Projects</w:t>
      </w:r>
      <w:r w:rsidRPr="003C10BA">
        <w:t xml:space="preserve"> (what will be done).</w:t>
      </w:r>
    </w:p>
    <w:p w14:paraId="05D44AC6" w14:textId="77777777" w:rsidR="003C10BA" w:rsidRPr="003C10BA" w:rsidRDefault="003C10BA" w:rsidP="003C10BA">
      <w:pPr>
        <w:numPr>
          <w:ilvl w:val="0"/>
          <w:numId w:val="4"/>
        </w:numPr>
      </w:pPr>
      <w:r w:rsidRPr="003C10BA">
        <w:rPr>
          <w:b/>
          <w:bCs/>
        </w:rPr>
        <w:t>Responsible Person/Team</w:t>
      </w:r>
      <w:r w:rsidRPr="003C10BA">
        <w:t>.</w:t>
      </w:r>
    </w:p>
    <w:p w14:paraId="3C4537E4" w14:textId="77777777" w:rsidR="003C10BA" w:rsidRPr="003C10BA" w:rsidRDefault="003C10BA" w:rsidP="003C10BA">
      <w:pPr>
        <w:numPr>
          <w:ilvl w:val="0"/>
          <w:numId w:val="4"/>
        </w:numPr>
      </w:pPr>
      <w:r w:rsidRPr="003C10BA">
        <w:rPr>
          <w:b/>
          <w:bCs/>
        </w:rPr>
        <w:t>Timeline</w:t>
      </w:r>
      <w:r w:rsidRPr="003C10BA">
        <w:t xml:space="preserve"> (short, medium, long term).</w:t>
      </w:r>
    </w:p>
    <w:p w14:paraId="467DF4E1" w14:textId="77777777" w:rsidR="003C10BA" w:rsidRPr="003C10BA" w:rsidRDefault="003C10BA" w:rsidP="003C10BA">
      <w:pPr>
        <w:numPr>
          <w:ilvl w:val="0"/>
          <w:numId w:val="4"/>
        </w:numPr>
      </w:pPr>
      <w:r w:rsidRPr="003C10BA">
        <w:rPr>
          <w:b/>
          <w:bCs/>
        </w:rPr>
        <w:t>Resources Needed</w:t>
      </w:r>
      <w:r w:rsidRPr="003C10BA">
        <w:t xml:space="preserve"> (funding, staffing, partnerships).</w:t>
      </w:r>
    </w:p>
    <w:p w14:paraId="6928276A" w14:textId="77777777" w:rsidR="003C10BA" w:rsidRPr="003C10BA" w:rsidRDefault="003C10BA" w:rsidP="003C10BA">
      <w:pPr>
        <w:numPr>
          <w:ilvl w:val="0"/>
          <w:numId w:val="4"/>
        </w:numPr>
      </w:pPr>
      <w:r w:rsidRPr="003C10BA">
        <w:rPr>
          <w:b/>
          <w:bCs/>
        </w:rPr>
        <w:t>Success Measures/KPIs</w:t>
      </w:r>
      <w:r w:rsidRPr="003C10BA">
        <w:t xml:space="preserve"> (attendance, revenue growth, satisfaction scores, compliance metrics).</w:t>
      </w:r>
    </w:p>
    <w:p w14:paraId="447CF8E1" w14:textId="77777777" w:rsidR="003C10BA" w:rsidRPr="003C10BA" w:rsidRDefault="00000000" w:rsidP="003C10BA">
      <w:r>
        <w:pict w14:anchorId="10736F92">
          <v:rect id="_x0000_i1029" style="width:0;height:1.5pt" o:hralign="center" o:hrstd="t" o:hr="t" fillcolor="#a0a0a0" stroked="f"/>
        </w:pict>
      </w:r>
    </w:p>
    <w:p w14:paraId="0964B4BF" w14:textId="77777777" w:rsidR="003C10BA" w:rsidRPr="003C10BA" w:rsidRDefault="003C10BA" w:rsidP="003C10BA">
      <w:pPr>
        <w:rPr>
          <w:b/>
          <w:bCs/>
        </w:rPr>
      </w:pPr>
      <w:r w:rsidRPr="003C10BA">
        <w:rPr>
          <w:b/>
          <w:bCs/>
        </w:rPr>
        <w:t>6. Risk Management</w:t>
      </w:r>
    </w:p>
    <w:p w14:paraId="7776B12A" w14:textId="77777777" w:rsidR="003C10BA" w:rsidRPr="003C10BA" w:rsidRDefault="003C10BA" w:rsidP="003C10BA">
      <w:pPr>
        <w:numPr>
          <w:ilvl w:val="0"/>
          <w:numId w:val="5"/>
        </w:numPr>
      </w:pPr>
      <w:r w:rsidRPr="003C10BA">
        <w:t>Identify key risks (financial, regulatory, operational, reputational).</w:t>
      </w:r>
    </w:p>
    <w:p w14:paraId="1F7797CA" w14:textId="77777777" w:rsidR="003C10BA" w:rsidRPr="003C10BA" w:rsidRDefault="003C10BA" w:rsidP="003C10BA">
      <w:pPr>
        <w:numPr>
          <w:ilvl w:val="0"/>
          <w:numId w:val="5"/>
        </w:numPr>
      </w:pPr>
      <w:r w:rsidRPr="003C10BA">
        <w:t>Mitigation strategies.</w:t>
      </w:r>
    </w:p>
    <w:p w14:paraId="17FAED8A" w14:textId="4B6C208F" w:rsidR="003C10BA" w:rsidRPr="003C10BA" w:rsidRDefault="00000000" w:rsidP="006036E6">
      <w:r>
        <w:pict w14:anchorId="378BF767">
          <v:rect id="_x0000_i1030" style="width:0;height:1.5pt" o:hralign="center" o:hrstd="t" o:hr="t" fillcolor="#a0a0a0" stroked="f"/>
        </w:pict>
      </w:r>
    </w:p>
    <w:p w14:paraId="7FD46E82" w14:textId="77777777" w:rsidR="003C10BA" w:rsidRDefault="003C10BA"/>
    <w:sectPr w:rsidR="003C1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D32"/>
    <w:multiLevelType w:val="multilevel"/>
    <w:tmpl w:val="EC0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1A91"/>
    <w:multiLevelType w:val="multilevel"/>
    <w:tmpl w:val="BD2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1EA"/>
    <w:multiLevelType w:val="multilevel"/>
    <w:tmpl w:val="FCA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C603F"/>
    <w:multiLevelType w:val="multilevel"/>
    <w:tmpl w:val="59CE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57310"/>
    <w:multiLevelType w:val="multilevel"/>
    <w:tmpl w:val="0F2E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21ABB"/>
    <w:multiLevelType w:val="multilevel"/>
    <w:tmpl w:val="472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93F01"/>
    <w:multiLevelType w:val="multilevel"/>
    <w:tmpl w:val="947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547916">
    <w:abstractNumId w:val="1"/>
  </w:num>
  <w:num w:numId="2" w16cid:durableId="1589845389">
    <w:abstractNumId w:val="3"/>
  </w:num>
  <w:num w:numId="3" w16cid:durableId="2117671377">
    <w:abstractNumId w:val="4"/>
  </w:num>
  <w:num w:numId="4" w16cid:durableId="1105030421">
    <w:abstractNumId w:val="2"/>
  </w:num>
  <w:num w:numId="5" w16cid:durableId="1440829334">
    <w:abstractNumId w:val="6"/>
  </w:num>
  <w:num w:numId="6" w16cid:durableId="970136456">
    <w:abstractNumId w:val="0"/>
  </w:num>
  <w:num w:numId="7" w16cid:durableId="951205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BA"/>
    <w:rsid w:val="000B4653"/>
    <w:rsid w:val="002456AC"/>
    <w:rsid w:val="003C10BA"/>
    <w:rsid w:val="004467BA"/>
    <w:rsid w:val="005906E9"/>
    <w:rsid w:val="006036E6"/>
    <w:rsid w:val="006629F8"/>
    <w:rsid w:val="006A4528"/>
    <w:rsid w:val="00737422"/>
    <w:rsid w:val="008A1DF7"/>
    <w:rsid w:val="00B6379B"/>
    <w:rsid w:val="00BA2922"/>
    <w:rsid w:val="00C92E0E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AA9E"/>
  <w15:chartTrackingRefBased/>
  <w15:docId w15:val="{B1CA6AC3-8138-4A1A-B795-195C0FD2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269</Words>
  <Characters>1611</Characters>
  <Application>Microsoft Office Word</Application>
  <DocSecurity>0</DocSecurity>
  <Lines>179</Lines>
  <Paragraphs>93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Kenny</dc:creator>
  <cp:keywords/>
  <dc:description/>
  <cp:lastModifiedBy>Kate Kenny</cp:lastModifiedBy>
  <cp:revision>10</cp:revision>
  <dcterms:created xsi:type="dcterms:W3CDTF">2025-09-26T04:34:00Z</dcterms:created>
  <dcterms:modified xsi:type="dcterms:W3CDTF">2026-02-09T04:42:00Z</dcterms:modified>
</cp:coreProperties>
</file>